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涞水县自然资源所有权首次登记预划分登记单元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明细</w:t>
      </w:r>
    </w:p>
    <w:bookmarkEnd w:id="0"/>
    <w:tbl>
      <w:tblPr>
        <w:tblStyle w:val="7"/>
        <w:tblW w:w="912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4" w:hRule="atLeast"/>
        </w:trPr>
        <w:tc>
          <w:tcPr>
            <w:tcW w:w="9121" w:type="dxa"/>
            <w:tcBorders>
              <w:bottom w:val="single" w:color="000000" w:sz="2" w:space="0"/>
            </w:tcBorders>
          </w:tcPr>
          <w:p>
            <w:pPr>
              <w:autoSpaceDE w:val="0"/>
              <w:adjustRightInd w:val="0"/>
              <w:jc w:val="center"/>
              <w:rPr>
                <w:rFonts w:ascii="方正小标宋简体" w:eastAsia="方正小标宋简体" w:cs="仿宋"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</w:trPr>
        <w:tc>
          <w:tcPr>
            <w:tcW w:w="9121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djustRightInd w:val="0"/>
              <w:spacing w:line="280" w:lineRule="exact"/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河湖名称</w:t>
            </w:r>
            <w: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18条</w:t>
            </w:r>
            <w: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</w:trPr>
        <w:tc>
          <w:tcPr>
            <w:tcW w:w="9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djustRightInd w:val="0"/>
              <w:spacing w:line="280" w:lineRule="exact"/>
              <w:jc w:val="left"/>
              <w:rPr>
                <w:rFonts w:asci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拒马河2、南拒马河3、垒子河4、垒子水库沟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、龙安沟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、北拒马河南支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、大麦岗沟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、北易水小西河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、北易水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、蔡家井水库沟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1、白涧沟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2、蓬头沟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3、其中口沟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4、紫石口沟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5、庄里沟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6、峨峪沟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7、龙门西沟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8、偏道子沟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6" w:hRule="atLeast"/>
        </w:trPr>
        <w:tc>
          <w:tcPr>
            <w:tcW w:w="9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djustRightInd w:val="0"/>
              <w:spacing w:line="280" w:lineRule="exact"/>
              <w:jc w:val="center"/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水库名称（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10座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9" w:hRule="atLeast"/>
        </w:trPr>
        <w:tc>
          <w:tcPr>
            <w:tcW w:w="9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djustRightInd w:val="0"/>
              <w:spacing w:line="280" w:lineRule="exact"/>
              <w:jc w:val="left"/>
              <w:rPr>
                <w:rFonts w:hint="default" w:asci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1、西洛平水库2、清华寺水库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、蔡家井水库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、木井水库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、庄里水库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、大泽水库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、福山口水库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、峨峪水库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9、宋各庄水库10、垒子水库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atLeast"/>
        </w:trPr>
        <w:tc>
          <w:tcPr>
            <w:tcW w:w="9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djustRightInd w:val="0"/>
              <w:spacing w:line="280" w:lineRule="exact"/>
              <w:jc w:val="center"/>
              <w:rPr>
                <w:rFonts w:asci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湿</w:t>
            </w:r>
            <w: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地</w:t>
            </w:r>
            <w:r>
              <w:rPr>
                <w:rFonts w:ascii="仿宋" w:eastAsia="仿宋" w:cs="仿宋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5" w:hRule="atLeast"/>
        </w:trPr>
        <w:tc>
          <w:tcPr>
            <w:tcW w:w="9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djustRightInd w:val="0"/>
              <w:spacing w:line="280" w:lineRule="exact"/>
              <w:jc w:val="left"/>
              <w:rPr>
                <w:rFonts w:ascii="仿宋" w:eastAsia="仿宋" w:cs="仿宋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南水北调1(运河、输水河)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2、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南水北调2(运河、输水河)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南水北调3(运河、输水河)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南水北调4(运河、输水河)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南水北调5(运河、输水河)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南水北调6(运河、输水河)7、南拒马河1（永久性河流）8、南拒马河2（永久性河流）9、垒子水库(库塘)1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、沈家庵（永久性河流）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、宋各庄水库（库塘）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、北易水1（永久性河流）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、北易水河2（永久性河流）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、高村（永久性河流）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、东庄（永久性河流）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、黄峪铺村（季节性或间歇性河流）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、西安庄（季节性或间歇性河流）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、木井（季节性或间歇性河流）1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、北易水河（永久性河流）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、西水北1（季节性或间歇性河流）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、西水北2（季节性或间歇性河流）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、东水峪(旧)1（季节性或间歇性河流）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、东水峪(旧)2（季节性或间歇性河流）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、拒马河1（永久性河流）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、拒马河2（季节性或间歇性河流）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、拒马河3（永久性河流）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龙门村（季节性或间歇性河流）2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、南款村（季节性或间歇性河流）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、野孤村（季节性或间歇性河流）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、金水口（季节性或间歇性河流）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、下明峪村（季节性或间歇性河流）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、沙岭西村（季节性或间歇性河流）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、安妥岭（季节性或间歇性河流）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、菩萨峪村（永久性河流）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、北禅房村（永久性河流）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、盘坡村（季节性或间歇性河流）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、汤家庄村（永久性河流）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、桑园涧林场（季节性或间歇性河流）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、小丰口村（季节性或间歇性河流）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、罗古台村（季节性或间歇性河流）</w:t>
            </w:r>
          </w:p>
          <w:p>
            <w:pPr>
              <w:autoSpaceDE w:val="0"/>
              <w:adjustRightInd w:val="0"/>
              <w:spacing w:line="280" w:lineRule="exact"/>
              <w:jc w:val="left"/>
              <w:rPr>
                <w:rFonts w:ascii="仿宋" w:eastAsia="仿宋" w:cs="仿宋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280" w:lineRule="exact"/>
              <w:jc w:val="left"/>
              <w:rPr>
                <w:rFonts w:ascii="仿宋" w:eastAsia="仿宋" w:cs="仿宋"/>
                <w:kern w:val="0"/>
                <w:szCs w:val="21"/>
              </w:rPr>
            </w:pPr>
          </w:p>
          <w:p>
            <w:pPr>
              <w:autoSpaceDE w:val="0"/>
              <w:adjustRightInd w:val="0"/>
              <w:spacing w:line="280" w:lineRule="exact"/>
              <w:jc w:val="left"/>
              <w:rPr>
                <w:rFonts w:asci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5" w:hRule="atLeast"/>
        </w:trPr>
        <w:tc>
          <w:tcPr>
            <w:tcW w:w="9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djustRightInd w:val="0"/>
              <w:spacing w:line="280" w:lineRule="exact"/>
              <w:jc w:val="center"/>
              <w:rPr>
                <w:rFonts w:hint="eastAsia" w:asci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林场（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5" w:hRule="atLeast"/>
        </w:trPr>
        <w:tc>
          <w:tcPr>
            <w:tcW w:w="9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djustRightInd w:val="0"/>
              <w:spacing w:line="280" w:lineRule="exact"/>
              <w:jc w:val="left"/>
              <w:rPr>
                <w:rFonts w:hint="default" w:asci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1、桑园涧林场2、赵各庄林场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5717636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717636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00567D13"/>
    <w:rsid w:val="0005033D"/>
    <w:rsid w:val="000C1229"/>
    <w:rsid w:val="000F01E8"/>
    <w:rsid w:val="001072CE"/>
    <w:rsid w:val="001B7907"/>
    <w:rsid w:val="001F35BE"/>
    <w:rsid w:val="001F49A5"/>
    <w:rsid w:val="00201DE1"/>
    <w:rsid w:val="002513B3"/>
    <w:rsid w:val="0026232D"/>
    <w:rsid w:val="002C5E8A"/>
    <w:rsid w:val="002E3EF4"/>
    <w:rsid w:val="00323EC4"/>
    <w:rsid w:val="00344157"/>
    <w:rsid w:val="00392946"/>
    <w:rsid w:val="00411CCD"/>
    <w:rsid w:val="004A084A"/>
    <w:rsid w:val="004F5FC1"/>
    <w:rsid w:val="005064EC"/>
    <w:rsid w:val="0050689E"/>
    <w:rsid w:val="005068FD"/>
    <w:rsid w:val="005350E8"/>
    <w:rsid w:val="00567D13"/>
    <w:rsid w:val="00594A46"/>
    <w:rsid w:val="005D7FC5"/>
    <w:rsid w:val="00670AD6"/>
    <w:rsid w:val="006C6F90"/>
    <w:rsid w:val="007021C1"/>
    <w:rsid w:val="007708A9"/>
    <w:rsid w:val="007B36AF"/>
    <w:rsid w:val="007F25DB"/>
    <w:rsid w:val="00876A74"/>
    <w:rsid w:val="008A4777"/>
    <w:rsid w:val="008B76ED"/>
    <w:rsid w:val="009041BC"/>
    <w:rsid w:val="009517FD"/>
    <w:rsid w:val="009A5E3D"/>
    <w:rsid w:val="009C2841"/>
    <w:rsid w:val="009D61ED"/>
    <w:rsid w:val="00A67538"/>
    <w:rsid w:val="00B03CC6"/>
    <w:rsid w:val="00CA1F33"/>
    <w:rsid w:val="00DE682E"/>
    <w:rsid w:val="00E03E9B"/>
    <w:rsid w:val="00E25FB7"/>
    <w:rsid w:val="00E3293F"/>
    <w:rsid w:val="00E4667E"/>
    <w:rsid w:val="00E672BE"/>
    <w:rsid w:val="00E90839"/>
    <w:rsid w:val="00EC2FBD"/>
    <w:rsid w:val="00F61D2F"/>
    <w:rsid w:val="00F94D0D"/>
    <w:rsid w:val="00FC736C"/>
    <w:rsid w:val="00FE2F5E"/>
    <w:rsid w:val="0ABE0A9C"/>
    <w:rsid w:val="0B02350B"/>
    <w:rsid w:val="0BAF1764"/>
    <w:rsid w:val="0D1466A6"/>
    <w:rsid w:val="123E594C"/>
    <w:rsid w:val="147B5765"/>
    <w:rsid w:val="19E35721"/>
    <w:rsid w:val="1B9A5334"/>
    <w:rsid w:val="1F4F20BC"/>
    <w:rsid w:val="272A0E33"/>
    <w:rsid w:val="28C428BE"/>
    <w:rsid w:val="2B8F1C5A"/>
    <w:rsid w:val="2DDF29C9"/>
    <w:rsid w:val="356959C9"/>
    <w:rsid w:val="3D182D9A"/>
    <w:rsid w:val="41DD3C06"/>
    <w:rsid w:val="428B7980"/>
    <w:rsid w:val="4595098D"/>
    <w:rsid w:val="56E7538E"/>
    <w:rsid w:val="577966E9"/>
    <w:rsid w:val="5E52391C"/>
    <w:rsid w:val="5F892F3D"/>
    <w:rsid w:val="637C6FEA"/>
    <w:rsid w:val="6E003869"/>
    <w:rsid w:val="72481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basedOn w:val="9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文档结构图 Char"/>
    <w:basedOn w:val="9"/>
    <w:link w:val="3"/>
    <w:autoRedefine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1211</Words>
  <Characters>1284</Characters>
  <Lines>5</Lines>
  <Paragraphs>1</Paragraphs>
  <TotalTime>39</TotalTime>
  <ScaleCrop>false</ScaleCrop>
  <LinksUpToDate>false</LinksUpToDate>
  <CharactersWithSpaces>1289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2021-07-08T06:43:00Z</dcterms:created>
  <dc:creator>User</dc:creator>
  <cp:lastModifiedBy>八爪小鱼</cp:lastModifiedBy>
  <cp:lastPrinted>2022-05-30T03:59:00Z</cp:lastPrinted>
  <dcterms:modified xsi:type="dcterms:W3CDTF">2024-06-17T08:24:24Z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A2ACFF114E5E4A54A590E7C48DFB9254_13</vt:lpwstr>
  </property>
</Properties>
</file>